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Toc4151"/>
      <w:r>
        <w:rPr>
          <w:rFonts w:hint="default" w:ascii="Times New Roman" w:hAnsi="Times New Roman" w:cs="Times New Roman"/>
          <w:b/>
          <w:sz w:val="36"/>
          <w:szCs w:val="36"/>
        </w:rPr>
        <w:t>皖南医学院SPF级动物实验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室使用</w:t>
      </w:r>
      <w:r>
        <w:rPr>
          <w:rFonts w:hint="default" w:ascii="Times New Roman" w:hAnsi="Times New Roman" w:cs="Times New Roman"/>
          <w:b/>
          <w:sz w:val="36"/>
          <w:szCs w:val="36"/>
        </w:rPr>
        <w:t>协议</w:t>
      </w:r>
      <w:bookmarkEnd w:id="0"/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WYSPF-ZD-02</w:t>
      </w:r>
    </w:p>
    <w:p>
      <w:pPr>
        <w:spacing w:line="24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课题项目名称：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课题性质（级别+编号）：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课题承担单位及项目负责人：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实验起止时间：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szCs w:val="21"/>
        </w:rPr>
        <w:t xml:space="preserve">  所需笼盒：大鼠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szCs w:val="21"/>
        </w:rPr>
        <w:t>个  小鼠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szCs w:val="21"/>
        </w:rPr>
        <w:t xml:space="preserve">个 </w:t>
      </w:r>
    </w:p>
    <w:p>
      <w:pPr>
        <w:spacing w:line="360" w:lineRule="auto"/>
        <w:ind w:left="2835" w:hanging="3240" w:hangingChars="135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所用实验动物资料：来源：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</w:t>
      </w:r>
      <w:r>
        <w:rPr>
          <w:rFonts w:hint="default" w:ascii="Times New Roman" w:hAnsi="Times New Roman" w:cs="Times New Roman"/>
          <w:szCs w:val="21"/>
        </w:rPr>
        <w:t xml:space="preserve">   许可证号*：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left="547" w:leftChars="228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品种</w:t>
      </w:r>
      <w:r>
        <w:rPr>
          <w:rFonts w:hint="default" w:ascii="Times New Roman" w:hAnsi="Times New Roman" w:cs="Times New Roman"/>
          <w:b/>
          <w:szCs w:val="21"/>
        </w:rPr>
        <w:t>/</w:t>
      </w:r>
      <w:r>
        <w:rPr>
          <w:rFonts w:hint="default" w:ascii="Times New Roman" w:hAnsi="Times New Roman" w:cs="Times New Roman"/>
          <w:szCs w:val="21"/>
        </w:rPr>
        <w:t>品系：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 xml:space="preserve">  微生物级别*：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</w:t>
      </w:r>
      <w:r>
        <w:rPr>
          <w:rFonts w:hint="default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u w:val="single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 数量:♂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>只 ♀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 xml:space="preserve">只  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年龄：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21"/>
        </w:rPr>
        <w:t xml:space="preserve">   体重： 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21"/>
        </w:rPr>
        <w:t xml:space="preserve">  是否检疫：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 xml:space="preserve">  检疫时间：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</w:t>
      </w:r>
    </w:p>
    <w:p>
      <w:pPr>
        <w:ind w:left="360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(* 请附种质来源所提供的健康证书或洁净程度证明。所有动物进入</w:t>
      </w:r>
      <w:r>
        <w:rPr>
          <w:rFonts w:hint="default" w:ascii="Times New Roman" w:hAnsi="Times New Roman" w:cs="Times New Roman"/>
          <w:szCs w:val="21"/>
          <w:lang w:eastAsia="zh-CN"/>
        </w:rPr>
        <w:t>实验室</w:t>
      </w:r>
      <w:r>
        <w:rPr>
          <w:rFonts w:hint="default" w:ascii="Times New Roman" w:hAnsi="Times New Roman" w:cs="Times New Roman"/>
          <w:szCs w:val="21"/>
        </w:rPr>
        <w:t>前必须向管理人员出示这个证明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否则不予进入)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乙方（实验者）特殊饲养要求：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请声明实验方法及所用材料、试剂对人体和其他课题有无危害，若有危害，请说明拟采用消除危害的方法：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乙方（实验者）有无自行携带的仪器或其它贵重设备名称：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</w:t>
      </w:r>
      <w:r>
        <w:rPr>
          <w:rFonts w:hint="default" w:ascii="Times New Roman" w:hAnsi="Times New Roman" w:cs="Times New Roman"/>
          <w:szCs w:val="21"/>
        </w:rPr>
        <w:t xml:space="preserve">                             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实验期间双方工作人员必须共同遵守</w:t>
      </w:r>
      <w:r>
        <w:rPr>
          <w:rFonts w:hint="default" w:ascii="Times New Roman" w:hAnsi="Times New Roman" w:cs="Times New Roman"/>
          <w:szCs w:val="21"/>
          <w:lang w:val="en-US" w:eastAsia="zh-CN"/>
        </w:rPr>
        <w:t>SPF级</w:t>
      </w:r>
      <w:r>
        <w:rPr>
          <w:rFonts w:hint="default" w:ascii="Times New Roman" w:hAnsi="Times New Roman" w:cs="Times New Roman"/>
          <w:szCs w:val="21"/>
        </w:rPr>
        <w:t>动物实验</w:t>
      </w:r>
      <w:r>
        <w:rPr>
          <w:rFonts w:hint="default" w:ascii="Times New Roman" w:hAnsi="Times New Roman" w:cs="Times New Roman"/>
          <w:szCs w:val="21"/>
          <w:lang w:eastAsia="zh-CN"/>
        </w:rPr>
        <w:t>室</w:t>
      </w:r>
      <w:r>
        <w:rPr>
          <w:rFonts w:hint="default" w:ascii="Times New Roman" w:hAnsi="Times New Roman" w:cs="Times New Roman"/>
          <w:szCs w:val="21"/>
        </w:rPr>
        <w:t>管理制度及协议说明，双方主要责任如下：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甲方（</w:t>
      </w:r>
      <w:r>
        <w:rPr>
          <w:rFonts w:hint="default" w:ascii="Times New Roman" w:hAnsi="Times New Roman" w:cs="Times New Roman"/>
          <w:szCs w:val="21"/>
          <w:lang w:val="en-US" w:eastAsia="zh-CN"/>
        </w:rPr>
        <w:t>SPF级</w:t>
      </w:r>
      <w:r>
        <w:rPr>
          <w:rFonts w:hint="default" w:ascii="Times New Roman" w:hAnsi="Times New Roman" w:cs="Times New Roman"/>
          <w:szCs w:val="21"/>
        </w:rPr>
        <w:t>动物实验</w:t>
      </w:r>
      <w:r>
        <w:rPr>
          <w:rFonts w:hint="default" w:ascii="Times New Roman" w:hAnsi="Times New Roman" w:cs="Times New Roman"/>
          <w:szCs w:val="21"/>
          <w:lang w:eastAsia="zh-CN"/>
        </w:rPr>
        <w:t>室</w:t>
      </w:r>
      <w:r>
        <w:rPr>
          <w:rFonts w:hint="default" w:ascii="Times New Roman" w:hAnsi="Times New Roman" w:cs="Times New Roman"/>
          <w:szCs w:val="21"/>
        </w:rPr>
        <w:t>）：                    乙方（实验者）：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提供实验场所及维护整体环境                    保证实验过程安全，无危害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提供无菌隔离服、口罩、</w:t>
      </w:r>
      <w:r>
        <w:rPr>
          <w:rFonts w:hint="eastAsia" w:ascii="Times New Roman" w:hAnsi="Times New Roman" w:cs="Times New Roman"/>
          <w:szCs w:val="21"/>
          <w:lang w:eastAsia="zh-CN"/>
        </w:rPr>
        <w:t>手套</w:t>
      </w:r>
      <w:r>
        <w:rPr>
          <w:rFonts w:hint="default" w:ascii="Times New Roman" w:hAnsi="Times New Roman" w:cs="Times New Roman"/>
          <w:szCs w:val="21"/>
        </w:rPr>
        <w:t xml:space="preserve">                    动物</w:t>
      </w:r>
      <w:r>
        <w:rPr>
          <w:rFonts w:hint="eastAsia" w:ascii="Times New Roman" w:hAnsi="Times New Roman" w:cs="Times New Roman"/>
          <w:szCs w:val="21"/>
          <w:lang w:eastAsia="zh-CN"/>
        </w:rPr>
        <w:t>实验室</w:t>
      </w:r>
      <w:r>
        <w:rPr>
          <w:rFonts w:hint="default" w:ascii="Times New Roman" w:hAnsi="Times New Roman" w:cs="Times New Roman"/>
          <w:szCs w:val="21"/>
        </w:rPr>
        <w:t>卫生清扫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提供饲养动物饲料及饮用水                      动物饲养、实验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提供实验所用笼盒及垫料                        按时支付相关费用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乙方预付甲方费用：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</w:t>
      </w:r>
      <w:r>
        <w:rPr>
          <w:rFonts w:hint="default" w:ascii="Times New Roman" w:hAnsi="Times New Roman" w:cs="Times New Roman"/>
          <w:szCs w:val="21"/>
        </w:rPr>
        <w:t xml:space="preserve"> 付费方式：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实验结束经费结算情况：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             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甲方单位：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szCs w:val="21"/>
        </w:rPr>
        <w:t xml:space="preserve">   乙方单位：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实验室管理人：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1"/>
        </w:rPr>
        <w:t xml:space="preserve">   实验实施人：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联系电话： 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Cs w:val="21"/>
        </w:rPr>
        <w:t xml:space="preserve">   联系电话：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实验室负责人： 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szCs w:val="21"/>
        </w:rPr>
        <w:t xml:space="preserve">   项目负责人：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联系电话：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Cs w:val="21"/>
        </w:rPr>
        <w:t xml:space="preserve">    联系电话：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u w:val="single"/>
          <w:shd w:val="pct10" w:color="auto" w:fill="FFFFFF"/>
        </w:rPr>
      </w:pPr>
      <w:r>
        <w:rPr>
          <w:rFonts w:hint="default" w:ascii="Times New Roman" w:hAnsi="Times New Roman" w:cs="Times New Roman"/>
          <w:szCs w:val="21"/>
        </w:rPr>
        <w:t>协议签定日期：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szCs w:val="21"/>
        </w:rPr>
        <w:t xml:space="preserve">    协议签定日期：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皖南医学院SPF级动物实验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室使用</w:t>
      </w:r>
      <w:r>
        <w:rPr>
          <w:rFonts w:hint="default" w:ascii="Times New Roman" w:hAnsi="Times New Roman" w:cs="Times New Roman"/>
          <w:b/>
          <w:sz w:val="32"/>
          <w:szCs w:val="32"/>
        </w:rPr>
        <w:t>协议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的执行程序及说明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1. 实验动物饲养项目由实验者（乙方）向</w:t>
      </w:r>
      <w:r>
        <w:rPr>
          <w:rFonts w:hint="default" w:ascii="Times New Roman" w:hAnsi="Times New Roman" w:cs="Times New Roman"/>
          <w:szCs w:val="21"/>
          <w:lang w:val="en-US" w:eastAsia="zh-CN"/>
        </w:rPr>
        <w:t>SPF级</w:t>
      </w:r>
      <w:r>
        <w:rPr>
          <w:rFonts w:hint="default" w:ascii="Times New Roman" w:hAnsi="Times New Roman" w:cs="Times New Roman"/>
          <w:szCs w:val="21"/>
        </w:rPr>
        <w:t>动物实验</w:t>
      </w:r>
      <w:r>
        <w:rPr>
          <w:rFonts w:hint="default" w:ascii="Times New Roman" w:hAnsi="Times New Roman" w:cs="Times New Roman"/>
          <w:szCs w:val="21"/>
          <w:lang w:eastAsia="zh-CN"/>
        </w:rPr>
        <w:t>室</w:t>
      </w:r>
      <w:r>
        <w:rPr>
          <w:rFonts w:hint="default" w:ascii="Times New Roman" w:hAnsi="Times New Roman" w:cs="Times New Roman"/>
          <w:szCs w:val="21"/>
        </w:rPr>
        <w:t>（甲方）提出申请，经</w:t>
      </w:r>
      <w:r>
        <w:rPr>
          <w:rFonts w:hint="default" w:ascii="Times New Roman" w:hAnsi="Times New Roman" w:cs="Times New Roman"/>
          <w:szCs w:val="21"/>
          <w:lang w:eastAsia="zh-CN"/>
        </w:rPr>
        <w:t>实验室</w:t>
      </w:r>
      <w:r>
        <w:rPr>
          <w:rFonts w:hint="default" w:ascii="Times New Roman" w:hAnsi="Times New Roman" w:cs="Times New Roman"/>
          <w:szCs w:val="21"/>
        </w:rPr>
        <w:t>管理人员及上级主管审议批准后，实行项目协议签约。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 项目合作协议书一式两份，由双方分别备案。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3. 实验者经</w:t>
      </w:r>
      <w:r>
        <w:rPr>
          <w:rFonts w:hint="default" w:ascii="Times New Roman" w:hAnsi="Times New Roman" w:cs="Times New Roman"/>
          <w:szCs w:val="21"/>
          <w:lang w:eastAsia="zh-CN"/>
        </w:rPr>
        <w:t>实验室</w:t>
      </w:r>
      <w:r>
        <w:rPr>
          <w:rFonts w:hint="default" w:ascii="Times New Roman" w:hAnsi="Times New Roman" w:cs="Times New Roman"/>
          <w:szCs w:val="21"/>
        </w:rPr>
        <w:t>进行相关知识的培训考核，通过后持证方可进入实验室。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4. 实验者在操作过程中，不得随意搬动、丢弃实验设备。如有损坏或遗失实验室中的仪器设备等，应照价赔偿；若故意损坏者，将对责任人严肃处理。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5. 动物</w:t>
      </w:r>
      <w:r>
        <w:rPr>
          <w:rFonts w:hint="eastAsia" w:ascii="Times New Roman" w:hAnsi="Times New Roman" w:cs="Times New Roman"/>
          <w:szCs w:val="21"/>
          <w:lang w:eastAsia="zh-CN"/>
        </w:rPr>
        <w:t>饲养过程</w:t>
      </w:r>
      <w:r>
        <w:rPr>
          <w:rFonts w:hint="default" w:ascii="Times New Roman" w:hAnsi="Times New Roman" w:cs="Times New Roman"/>
          <w:szCs w:val="21"/>
        </w:rPr>
        <w:t>中，由于环境</w:t>
      </w:r>
      <w:r>
        <w:rPr>
          <w:rFonts w:hint="eastAsia" w:ascii="Times New Roman" w:hAnsi="Times New Roman" w:cs="Times New Roman"/>
          <w:szCs w:val="21"/>
          <w:lang w:eastAsia="zh-CN"/>
        </w:rPr>
        <w:t>污染</w:t>
      </w:r>
      <w:r>
        <w:rPr>
          <w:rFonts w:hint="default" w:ascii="Times New Roman" w:hAnsi="Times New Roman" w:cs="Times New Roman"/>
          <w:szCs w:val="21"/>
        </w:rPr>
        <w:t>、笼具不洁、饲料变质或未能及时提供饲料、饮水等而造成动物死亡的，由</w:t>
      </w:r>
      <w:r>
        <w:rPr>
          <w:rFonts w:hint="default" w:ascii="Times New Roman" w:hAnsi="Times New Roman" w:cs="Times New Roman"/>
          <w:szCs w:val="21"/>
          <w:lang w:eastAsia="zh-CN"/>
        </w:rPr>
        <w:t>实验室</w:t>
      </w:r>
      <w:r>
        <w:rPr>
          <w:rFonts w:hint="default" w:ascii="Times New Roman" w:hAnsi="Times New Roman" w:cs="Times New Roman"/>
          <w:szCs w:val="21"/>
        </w:rPr>
        <w:t>承担责任。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6. 由于实验方案或操作不当而引起动物死亡的，由实验者承担责任。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7. 由于不可预料或不可抗衡的事故发生（如大范围停电、断电、电压突然升高、设施自然损坏等）而致实验失败，则由双方谅解协商解决。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8. 如动物发生不明原因的死亡，双方应立即相互告知，并于两小时内处理动物尸体。</w:t>
      </w:r>
    </w:p>
    <w:p>
      <w:pPr>
        <w:tabs>
          <w:tab w:val="left" w:pos="900"/>
        </w:tabs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9. 实验者需每日在规定时间内进动物实验室一至两次，进行例行巡视，发现有异常情况，应主动与实验</w:t>
      </w:r>
      <w:r>
        <w:rPr>
          <w:rFonts w:hint="default" w:ascii="Times New Roman" w:hAnsi="Times New Roman" w:cs="Times New Roman"/>
          <w:szCs w:val="21"/>
          <w:lang w:eastAsia="zh-CN"/>
        </w:rPr>
        <w:t>室</w:t>
      </w:r>
      <w:r>
        <w:rPr>
          <w:rFonts w:hint="default" w:ascii="Times New Roman" w:hAnsi="Times New Roman" w:cs="Times New Roman"/>
          <w:szCs w:val="21"/>
        </w:rPr>
        <w:t>联系，以便及时解决。</w:t>
      </w:r>
    </w:p>
    <w:p>
      <w:pPr>
        <w:tabs>
          <w:tab w:val="left" w:pos="900"/>
        </w:tabs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10. 实验者需严格按实验室规定的标准操作规程（SOP）进入动物实验室工作，并遵守实验</w:t>
      </w:r>
      <w:r>
        <w:rPr>
          <w:rFonts w:hint="default" w:ascii="Times New Roman" w:hAnsi="Times New Roman" w:cs="Times New Roman"/>
          <w:szCs w:val="21"/>
          <w:lang w:eastAsia="zh-CN"/>
        </w:rPr>
        <w:t>室</w:t>
      </w:r>
      <w:r>
        <w:rPr>
          <w:rFonts w:hint="default" w:ascii="Times New Roman" w:hAnsi="Times New Roman" w:cs="Times New Roman"/>
          <w:bCs/>
          <w:szCs w:val="21"/>
        </w:rPr>
        <w:t>的</w:t>
      </w:r>
      <w:r>
        <w:rPr>
          <w:rFonts w:hint="default" w:ascii="Times New Roman" w:hAnsi="Times New Roman" w:cs="Times New Roman"/>
          <w:szCs w:val="21"/>
        </w:rPr>
        <w:t>管理制度。如有严重违反者，</w:t>
      </w:r>
      <w:r>
        <w:rPr>
          <w:rFonts w:hint="default" w:ascii="Times New Roman" w:hAnsi="Times New Roman" w:cs="Times New Roman"/>
          <w:szCs w:val="21"/>
          <w:lang w:eastAsia="zh-CN"/>
        </w:rPr>
        <w:t>实验室</w:t>
      </w:r>
      <w:r>
        <w:rPr>
          <w:rFonts w:hint="default" w:ascii="Times New Roman" w:hAnsi="Times New Roman" w:cs="Times New Roman"/>
          <w:szCs w:val="21"/>
        </w:rPr>
        <w:t>管理人员可拒绝其进入，由此而造成的后果应由实验者承担。</w:t>
      </w:r>
    </w:p>
    <w:p>
      <w:pPr>
        <w:tabs>
          <w:tab w:val="left" w:pos="900"/>
        </w:tabs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11. 动物饲养以及相关服务费用，应按规定标准收取并及时划入实验</w:t>
      </w:r>
      <w:r>
        <w:rPr>
          <w:rFonts w:hint="default" w:ascii="Times New Roman" w:hAnsi="Times New Roman" w:cs="Times New Roman"/>
          <w:szCs w:val="21"/>
          <w:lang w:eastAsia="zh-CN"/>
        </w:rPr>
        <w:t>室</w:t>
      </w:r>
      <w:r>
        <w:rPr>
          <w:rFonts w:hint="default" w:ascii="Times New Roman" w:hAnsi="Times New Roman" w:cs="Times New Roman"/>
          <w:szCs w:val="21"/>
        </w:rPr>
        <w:t>专用帐户内，先划后用。</w:t>
      </w:r>
    </w:p>
    <w:p>
      <w:pPr>
        <w:tabs>
          <w:tab w:val="left" w:pos="900"/>
        </w:tabs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12. 实验者所采用的实验方法中，必须事先声明没有使用任何有毒、有害材料或试剂、危害人体健康的诱导物。任何人不得擅自夹带危害物品进入任何动物实验室，影响人员健康或实验的开展。</w:t>
      </w:r>
    </w:p>
    <w:p>
      <w:pPr>
        <w:tabs>
          <w:tab w:val="left" w:pos="900"/>
        </w:tabs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13. 实验者购买的实验动物及相关用品无明确来源、无质量合格证、无微生物级别的，实验</w:t>
      </w:r>
      <w:r>
        <w:rPr>
          <w:rFonts w:hint="default" w:ascii="Times New Roman" w:hAnsi="Times New Roman" w:cs="Times New Roman"/>
          <w:szCs w:val="21"/>
          <w:lang w:eastAsia="zh-CN"/>
        </w:rPr>
        <w:t>室管理人员</w:t>
      </w:r>
      <w:r>
        <w:rPr>
          <w:rFonts w:hint="default" w:ascii="Times New Roman" w:hAnsi="Times New Roman" w:cs="Times New Roman"/>
          <w:szCs w:val="21"/>
        </w:rPr>
        <w:t>有权禁止其进入实验室。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>14. 原则上，</w:t>
      </w:r>
      <w:r>
        <w:rPr>
          <w:rFonts w:hint="default" w:ascii="Times New Roman" w:hAnsi="Times New Roman" w:cs="Times New Roman"/>
          <w:lang w:eastAsia="zh-CN"/>
        </w:rPr>
        <w:t>动物实验室</w:t>
      </w:r>
      <w:r>
        <w:rPr>
          <w:rFonts w:hint="default" w:ascii="Times New Roman" w:hAnsi="Times New Roman" w:cs="Times New Roman"/>
          <w:szCs w:val="21"/>
        </w:rPr>
        <w:t>的管理人员不直接参加实验者的相关实验操作。</w:t>
      </w:r>
    </w:p>
    <w:p>
      <w:pPr>
        <w:spacing w:before="156" w:beforeLines="50" w:line="360" w:lineRule="exact"/>
        <w:ind w:firstLine="1299" w:firstLineChars="539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我已阅读并确认以上说明，并保证严格遵守以上规定。</w:t>
      </w:r>
    </w:p>
    <w:p>
      <w:pPr>
        <w:wordWrap w:val="0"/>
        <w:ind w:right="1056" w:rightChars="440" w:firstLine="3614" w:firstLineChars="1500"/>
        <w:jc w:val="both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b/>
          <w:szCs w:val="21"/>
        </w:rPr>
        <w:t>（签字）</w:t>
      </w:r>
    </w:p>
    <w:p>
      <w:pPr>
        <w:wordWrap w:val="0"/>
        <w:ind w:right="2292" w:rightChars="955"/>
        <w:jc w:val="center"/>
      </w:pPr>
      <w:r>
        <w:rPr>
          <w:rFonts w:hint="default" w:ascii="Times New Roman" w:hAnsi="Times New Roman" w:cs="Times New Roman"/>
          <w:b/>
          <w:szCs w:val="21"/>
        </w:rPr>
        <w:t xml:space="preserve">                                     年   月   日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000A2"/>
    <w:rsid w:val="484000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2018-08-12T01:12:00Z</dcterms:created>
  <dc:creator>Administrator</dc:creator>
  <cp:lastModifiedBy>Administrator</cp:lastModifiedBy>
  <dcterms:modified xsi:type="dcterms:W3CDTF">2018-08-12T01:12:30Z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